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40"/>
        <w:gridCol w:w="4633"/>
      </w:tblGrid>
      <w:tr w:rsidR="00EA66AC" w:rsidTr="00EA66AC">
        <w:trPr>
          <w:trHeight w:val="1058"/>
        </w:trPr>
        <w:tc>
          <w:tcPr>
            <w:tcW w:w="6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A66AC" w:rsidRDefault="00EA66AC" w:rsidP="0054491D">
            <w:pPr>
              <w:widowControl w:val="0"/>
              <w:rPr>
                <w:b/>
                <w:i/>
              </w:rPr>
            </w:pPr>
            <w:r>
              <w:rPr>
                <w:i/>
                <w:noProof/>
              </w:rPr>
              <w:drawing>
                <wp:inline distT="0" distB="0" distL="0" distR="0" wp14:anchorId="5B312442" wp14:editId="0748D4D1">
                  <wp:extent cx="2903220" cy="1059180"/>
                  <wp:effectExtent l="0" t="0" r="0" b="0"/>
                  <wp:docPr id="2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/>
                          <pic:cNvPicPr/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03220" cy="10591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33" w:type="dxa"/>
            <w:tcBorders>
              <w:top w:val="nil"/>
              <w:left w:val="nil"/>
              <w:bottom w:val="nil"/>
              <w:right w:val="nil"/>
            </w:tcBorders>
          </w:tcPr>
          <w:p w:rsidR="00EA66AC" w:rsidRDefault="00EA66AC" w:rsidP="0054491D">
            <w:pPr>
              <w:keepNext/>
              <w:keepLines/>
              <w:widowControl w:val="0"/>
              <w:spacing w:before="40"/>
              <w:outlineLvl w:val="2"/>
              <w:rPr>
                <w:b/>
                <w:color w:val="0070C0"/>
              </w:rPr>
            </w:pPr>
            <w:r>
              <w:rPr>
                <w:b/>
                <w:color w:val="0070C0"/>
              </w:rPr>
              <w:t>125040, г. Москва, Комсомольский пр-т, д.7</w:t>
            </w:r>
          </w:p>
          <w:p w:rsidR="00EA66AC" w:rsidRDefault="00EA66AC" w:rsidP="0054491D">
            <w:pPr>
              <w:keepNext/>
              <w:keepLines/>
              <w:widowControl w:val="0"/>
              <w:spacing w:before="40"/>
              <w:outlineLvl w:val="2"/>
              <w:rPr>
                <w:b/>
                <w:color w:val="0070C0"/>
              </w:rPr>
            </w:pPr>
            <w:r>
              <w:rPr>
                <w:b/>
                <w:color w:val="0070C0"/>
              </w:rPr>
              <w:t xml:space="preserve">Телефон: </w:t>
            </w:r>
            <w:hyperlink r:id="rId6" w:history="1">
              <w:r>
                <w:rPr>
                  <w:rFonts w:ascii="Arial" w:hAnsi="Arial"/>
                  <w:b/>
                  <w:color w:val="548DD4"/>
                  <w:sz w:val="18"/>
                </w:rPr>
                <w:t>8 (800) 250-42-92</w:t>
              </w:r>
            </w:hyperlink>
            <w:r>
              <w:rPr>
                <w:b/>
                <w:color w:val="0070C0"/>
              </w:rPr>
              <w:t xml:space="preserve">, 8 (910) 455-74-70          </w:t>
            </w:r>
          </w:p>
          <w:p w:rsidR="00EA66AC" w:rsidRDefault="00EA66AC" w:rsidP="0054491D">
            <w:pPr>
              <w:keepNext/>
              <w:keepLines/>
              <w:widowControl w:val="0"/>
              <w:spacing w:before="40"/>
              <w:outlineLvl w:val="2"/>
              <w:rPr>
                <w:b/>
                <w:color w:val="0070C0"/>
              </w:rPr>
            </w:pPr>
            <w:r>
              <w:rPr>
                <w:b/>
                <w:color w:val="0070C0"/>
              </w:rPr>
              <w:t>Е-</w:t>
            </w:r>
            <w:proofErr w:type="spellStart"/>
            <w:r>
              <w:rPr>
                <w:b/>
                <w:color w:val="0070C0"/>
              </w:rPr>
              <w:t>mail</w:t>
            </w:r>
            <w:proofErr w:type="spellEnd"/>
            <w:r>
              <w:rPr>
                <w:b/>
                <w:color w:val="0070C0"/>
              </w:rPr>
              <w:t xml:space="preserve">: </w:t>
            </w:r>
            <w:hyperlink r:id="rId7" w:history="1">
              <w:proofErr w:type="gramStart"/>
              <w:r>
                <w:rPr>
                  <w:b/>
                  <w:color w:val="0070C0"/>
                  <w:u w:val="single"/>
                </w:rPr>
                <w:t>cdtio@mail.ru</w:t>
              </w:r>
            </w:hyperlink>
            <w:r>
              <w:rPr>
                <w:b/>
                <w:color w:val="0070C0"/>
              </w:rPr>
              <w:t xml:space="preserve">  </w:t>
            </w:r>
            <w:hyperlink r:id="rId8" w:history="1">
              <w:r>
                <w:rPr>
                  <w:rFonts w:ascii="Cambria" w:hAnsi="Cambria"/>
                  <w:b/>
                  <w:color w:val="0000FF"/>
                  <w:u w:val="single"/>
                </w:rPr>
                <w:t>h</w:t>
              </w:r>
              <w:r>
                <w:rPr>
                  <w:b/>
                  <w:color w:val="0000FF"/>
                  <w:u w:val="single"/>
                </w:rPr>
                <w:t>ttp://www.cdtio.ru</w:t>
              </w:r>
              <w:proofErr w:type="gramEnd"/>
            </w:hyperlink>
            <w:r>
              <w:rPr>
                <w:b/>
                <w:color w:val="0070C0"/>
              </w:rPr>
              <w:t xml:space="preserve"> </w:t>
            </w:r>
          </w:p>
          <w:p w:rsidR="00EA66AC" w:rsidRDefault="00EA66AC" w:rsidP="0054491D">
            <w:pPr>
              <w:widowControl w:val="0"/>
              <w:rPr>
                <w:b/>
                <w:color w:val="0070C0"/>
              </w:rPr>
            </w:pPr>
            <w:r>
              <w:rPr>
                <w:b/>
                <w:color w:val="0070C0"/>
              </w:rPr>
              <w:t>Реестровый номер туроператора:</w:t>
            </w:r>
            <w:r>
              <w:rPr>
                <w:b/>
                <w:color w:val="0070C0"/>
              </w:rPr>
              <w:t xml:space="preserve"> </w:t>
            </w:r>
            <w:r>
              <w:rPr>
                <w:b/>
                <w:color w:val="0070C0"/>
              </w:rPr>
              <w:t>РТО 022601</w:t>
            </w:r>
          </w:p>
          <w:p w:rsidR="00EA66AC" w:rsidRDefault="00EA66AC" w:rsidP="00EA66AC">
            <w:pPr>
              <w:widowControl w:val="0"/>
              <w:rPr>
                <w:b/>
                <w:i/>
              </w:rPr>
            </w:pPr>
            <w:r>
              <w:rPr>
                <w:b/>
                <w:color w:val="0070C0"/>
              </w:rPr>
              <w:t xml:space="preserve"> </w:t>
            </w:r>
          </w:p>
        </w:tc>
      </w:tr>
    </w:tbl>
    <w:p w:rsidR="00EA66AC" w:rsidRDefault="00EA66AC" w:rsidP="00EA66AC">
      <w:pPr>
        <w:spacing w:after="0" w:line="240" w:lineRule="auto"/>
        <w:ind w:right="300"/>
        <w:jc w:val="center"/>
        <w:outlineLvl w:val="4"/>
        <w:rPr>
          <w:rFonts w:ascii="inherit" w:eastAsia="Times New Roman" w:hAnsi="inherit" w:cs="Open Sans"/>
          <w:b/>
          <w:bCs/>
          <w:color w:val="0000FF"/>
          <w:sz w:val="40"/>
          <w:szCs w:val="40"/>
          <w:lang w:eastAsia="ru-RU"/>
        </w:rPr>
      </w:pPr>
    </w:p>
    <w:p w:rsidR="00EA66AC" w:rsidRDefault="00EA66AC" w:rsidP="00EA66AC">
      <w:pPr>
        <w:spacing w:after="0" w:line="240" w:lineRule="auto"/>
        <w:ind w:right="300"/>
        <w:jc w:val="center"/>
        <w:outlineLvl w:val="4"/>
        <w:rPr>
          <w:rFonts w:ascii="inherit" w:eastAsia="Times New Roman" w:hAnsi="inherit" w:cs="Open Sans"/>
          <w:b/>
          <w:bCs/>
          <w:color w:val="0000FF"/>
          <w:sz w:val="40"/>
          <w:szCs w:val="40"/>
          <w:lang w:eastAsia="ru-RU"/>
        </w:rPr>
      </w:pPr>
      <w:r w:rsidRPr="00EA66AC">
        <w:rPr>
          <w:rFonts w:ascii="inherit" w:eastAsia="Times New Roman" w:hAnsi="inherit" w:cs="Open Sans"/>
          <w:b/>
          <w:bCs/>
          <w:color w:val="0000FF"/>
          <w:sz w:val="40"/>
          <w:szCs w:val="40"/>
          <w:lang w:eastAsia="ru-RU"/>
        </w:rPr>
        <w:t>ДСОЛ «</w:t>
      </w:r>
      <w:proofErr w:type="spellStart"/>
      <w:r w:rsidRPr="00EA66AC">
        <w:rPr>
          <w:rFonts w:ascii="inherit" w:eastAsia="Times New Roman" w:hAnsi="inherit" w:cs="Open Sans"/>
          <w:b/>
          <w:bCs/>
          <w:color w:val="0000FF"/>
          <w:sz w:val="40"/>
          <w:szCs w:val="40"/>
          <w:lang w:eastAsia="ru-RU"/>
        </w:rPr>
        <w:t>Лазуревый</w:t>
      </w:r>
      <w:proofErr w:type="spellEnd"/>
      <w:r w:rsidRPr="00EA66AC">
        <w:rPr>
          <w:rFonts w:ascii="inherit" w:eastAsia="Times New Roman" w:hAnsi="inherit" w:cs="Open Sans"/>
          <w:b/>
          <w:bCs/>
          <w:color w:val="0000FF"/>
          <w:sz w:val="40"/>
          <w:szCs w:val="40"/>
          <w:lang w:eastAsia="ru-RU"/>
        </w:rPr>
        <w:t xml:space="preserve"> берег»</w:t>
      </w:r>
      <w:r>
        <w:rPr>
          <w:rFonts w:ascii="inherit" w:eastAsia="Times New Roman" w:hAnsi="inherit" w:cs="Open Sans"/>
          <w:b/>
          <w:bCs/>
          <w:color w:val="0000FF"/>
          <w:sz w:val="40"/>
          <w:szCs w:val="40"/>
          <w:lang w:eastAsia="ru-RU"/>
        </w:rPr>
        <w:t xml:space="preserve"> (</w:t>
      </w:r>
      <w:proofErr w:type="spellStart"/>
      <w:r>
        <w:rPr>
          <w:rFonts w:ascii="inherit" w:eastAsia="Times New Roman" w:hAnsi="inherit" w:cs="Open Sans"/>
          <w:b/>
          <w:bCs/>
          <w:color w:val="0000FF"/>
          <w:sz w:val="40"/>
          <w:szCs w:val="40"/>
          <w:lang w:eastAsia="ru-RU"/>
        </w:rPr>
        <w:t>г.Геленджик</w:t>
      </w:r>
      <w:proofErr w:type="spellEnd"/>
      <w:r>
        <w:rPr>
          <w:rFonts w:ascii="inherit" w:eastAsia="Times New Roman" w:hAnsi="inherit" w:cs="Open Sans"/>
          <w:b/>
          <w:bCs/>
          <w:color w:val="0000FF"/>
          <w:sz w:val="40"/>
          <w:szCs w:val="40"/>
          <w:lang w:eastAsia="ru-RU"/>
        </w:rPr>
        <w:t>)</w:t>
      </w:r>
    </w:p>
    <w:p w:rsidR="00EA66AC" w:rsidRPr="00EA66AC" w:rsidRDefault="00EA66AC" w:rsidP="00EA66AC">
      <w:pPr>
        <w:spacing w:after="0" w:line="240" w:lineRule="auto"/>
        <w:ind w:right="300"/>
        <w:jc w:val="center"/>
        <w:outlineLvl w:val="4"/>
        <w:rPr>
          <w:rFonts w:ascii="inherit" w:eastAsia="Times New Roman" w:hAnsi="inherit" w:cs="Open Sans"/>
          <w:color w:val="0000FF"/>
          <w:sz w:val="40"/>
          <w:szCs w:val="40"/>
          <w:lang w:eastAsia="ru-RU"/>
        </w:rPr>
      </w:pPr>
    </w:p>
    <w:p w:rsidR="00EA66AC" w:rsidRDefault="00EA66AC" w:rsidP="00EA66AC">
      <w:pPr>
        <w:spacing w:after="0" w:line="240" w:lineRule="auto"/>
        <w:jc w:val="center"/>
        <w:outlineLvl w:val="1"/>
        <w:rPr>
          <w:rFonts w:eastAsia="Times New Roman" w:cstheme="minorHAnsi"/>
          <w:b/>
          <w:bCs/>
          <w:color w:val="333333"/>
          <w:sz w:val="20"/>
          <w:szCs w:val="20"/>
          <w:lang w:eastAsia="ru-RU"/>
        </w:rPr>
      </w:pPr>
      <w:r>
        <w:rPr>
          <w:noProof/>
          <w:lang w:eastAsia="ru-RU"/>
        </w:rPr>
        <w:drawing>
          <wp:inline distT="0" distB="0" distL="0" distR="0" wp14:anchorId="128B27C8" wp14:editId="7F81E750">
            <wp:extent cx="3381302" cy="2255520"/>
            <wp:effectExtent l="0" t="0" r="0" b="0"/>
            <wp:docPr id="1" name="Рисунок 1" descr="https://f2.lpcdn.site/s/84ajcg7061/7da59f6856a735e65ae67786a417c13c/7ed1c664d60fb97b2bec620491f8bad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f2.lpcdn.site/s/84ajcg7061/7da59f6856a735e65ae67786a417c13c/7ed1c664d60fb97b2bec620491f8bad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1943" cy="22626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66AC" w:rsidRDefault="00EA66AC" w:rsidP="00EA66AC">
      <w:pPr>
        <w:spacing w:after="0" w:line="240" w:lineRule="auto"/>
        <w:jc w:val="both"/>
        <w:outlineLvl w:val="1"/>
        <w:rPr>
          <w:rFonts w:eastAsia="Times New Roman" w:cstheme="minorHAnsi"/>
          <w:b/>
          <w:bCs/>
          <w:color w:val="333333"/>
          <w:sz w:val="20"/>
          <w:szCs w:val="20"/>
          <w:lang w:eastAsia="ru-RU"/>
        </w:rPr>
      </w:pPr>
    </w:p>
    <w:p w:rsidR="00EA66AC" w:rsidRPr="00EA66AC" w:rsidRDefault="00EA66AC" w:rsidP="00EA66AC">
      <w:pPr>
        <w:spacing w:after="0" w:line="240" w:lineRule="auto"/>
        <w:jc w:val="both"/>
        <w:outlineLvl w:val="1"/>
        <w:rPr>
          <w:rFonts w:eastAsia="Times New Roman" w:cstheme="minorHAnsi"/>
          <w:color w:val="333333"/>
          <w:sz w:val="20"/>
          <w:szCs w:val="20"/>
          <w:lang w:eastAsia="ru-RU"/>
        </w:rPr>
      </w:pPr>
      <w:r w:rsidRPr="00EA66AC">
        <w:rPr>
          <w:rFonts w:eastAsia="Times New Roman" w:cstheme="minorHAnsi"/>
          <w:b/>
          <w:bCs/>
          <w:color w:val="333333"/>
          <w:sz w:val="20"/>
          <w:szCs w:val="20"/>
          <w:lang w:eastAsia="ru-RU"/>
        </w:rPr>
        <w:t>Расположение:</w:t>
      </w:r>
    </w:p>
    <w:p w:rsidR="00EA66AC" w:rsidRPr="00EA66AC" w:rsidRDefault="00EA66AC" w:rsidP="00EA66AC">
      <w:pPr>
        <w:spacing w:after="0" w:line="240" w:lineRule="auto"/>
        <w:jc w:val="both"/>
        <w:rPr>
          <w:rFonts w:eastAsia="Times New Roman" w:cstheme="minorHAnsi"/>
          <w:color w:val="333333"/>
          <w:sz w:val="20"/>
          <w:szCs w:val="20"/>
          <w:lang w:eastAsia="ru-RU"/>
        </w:rPr>
      </w:pPr>
      <w:r w:rsidRPr="00EA66AC">
        <w:rPr>
          <w:rFonts w:eastAsia="Times New Roman" w:cstheme="minorHAnsi"/>
          <w:color w:val="333333"/>
          <w:sz w:val="20"/>
          <w:szCs w:val="20"/>
          <w:lang w:eastAsia="ru-RU"/>
        </w:rPr>
        <w:t>ДСОЛ «</w:t>
      </w:r>
      <w:proofErr w:type="spellStart"/>
      <w:r w:rsidRPr="00EA66AC">
        <w:rPr>
          <w:rFonts w:eastAsia="Times New Roman" w:cstheme="minorHAnsi"/>
          <w:color w:val="333333"/>
          <w:sz w:val="20"/>
          <w:szCs w:val="20"/>
          <w:lang w:eastAsia="ru-RU"/>
        </w:rPr>
        <w:t>Лазуревый</w:t>
      </w:r>
      <w:proofErr w:type="spellEnd"/>
      <w:r w:rsidRPr="00EA66AC">
        <w:rPr>
          <w:rFonts w:eastAsia="Times New Roman" w:cstheme="minorHAnsi"/>
          <w:color w:val="333333"/>
          <w:sz w:val="20"/>
          <w:szCs w:val="20"/>
          <w:lang w:eastAsia="ru-RU"/>
        </w:rPr>
        <w:t xml:space="preserve"> берег» расположен в городе-курорте Геленджик, в живописном и экологически чистом уголке </w:t>
      </w:r>
      <w:proofErr w:type="spellStart"/>
      <w:r w:rsidRPr="00EA66AC">
        <w:rPr>
          <w:rFonts w:eastAsia="Times New Roman" w:cstheme="minorHAnsi"/>
          <w:color w:val="333333"/>
          <w:sz w:val="20"/>
          <w:szCs w:val="20"/>
          <w:lang w:eastAsia="ru-RU"/>
        </w:rPr>
        <w:t>Геленджикской</w:t>
      </w:r>
      <w:proofErr w:type="spellEnd"/>
      <w:r w:rsidRPr="00EA66AC">
        <w:rPr>
          <w:rFonts w:eastAsia="Times New Roman" w:cstheme="minorHAnsi"/>
          <w:color w:val="333333"/>
          <w:sz w:val="20"/>
          <w:szCs w:val="20"/>
          <w:lang w:eastAsia="ru-RU"/>
        </w:rPr>
        <w:t xml:space="preserve"> бухты на берегу Черного моря. Климат этого района средиземного типа. Теплое лето. ДСОЛ «</w:t>
      </w:r>
      <w:proofErr w:type="spellStart"/>
      <w:r w:rsidRPr="00EA66AC">
        <w:rPr>
          <w:rFonts w:eastAsia="Times New Roman" w:cstheme="minorHAnsi"/>
          <w:color w:val="333333"/>
          <w:sz w:val="20"/>
          <w:szCs w:val="20"/>
          <w:lang w:eastAsia="ru-RU"/>
        </w:rPr>
        <w:t>Лазуревый</w:t>
      </w:r>
      <w:proofErr w:type="spellEnd"/>
      <w:r w:rsidRPr="00EA66AC">
        <w:rPr>
          <w:rFonts w:eastAsia="Times New Roman" w:cstheme="minorHAnsi"/>
          <w:color w:val="333333"/>
          <w:sz w:val="20"/>
          <w:szCs w:val="20"/>
          <w:lang w:eastAsia="ru-RU"/>
        </w:rPr>
        <w:t xml:space="preserve"> берег» расположен на ровной, прибрежной, хорошо озелененной площади в 6 гектаров, в пятидесяти метрах от моря, с пляжем, покрытым мелкой галькой. На территории лагеря имеется все необходимое для организации интересного и активного детского отдыха: футбольное поле, волейбольная и баскетбольная площадки, теннисные столы, летняя эстрадная площадка, библиотека, отрядные </w:t>
      </w:r>
      <w:proofErr w:type="spellStart"/>
      <w:r w:rsidRPr="00EA66AC">
        <w:rPr>
          <w:rFonts w:eastAsia="Times New Roman" w:cstheme="minorHAnsi"/>
          <w:color w:val="333333"/>
          <w:sz w:val="20"/>
          <w:szCs w:val="20"/>
          <w:lang w:eastAsia="ru-RU"/>
        </w:rPr>
        <w:t>беседки.Территория</w:t>
      </w:r>
      <w:proofErr w:type="spellEnd"/>
      <w:r w:rsidRPr="00EA66AC">
        <w:rPr>
          <w:rFonts w:eastAsia="Times New Roman" w:cstheme="minorHAnsi"/>
          <w:color w:val="333333"/>
          <w:sz w:val="20"/>
          <w:szCs w:val="20"/>
          <w:lang w:eastAsia="ru-RU"/>
        </w:rPr>
        <w:t xml:space="preserve"> лагеря находится под круглосуточной охраной.</w:t>
      </w:r>
    </w:p>
    <w:p w:rsidR="00EA66AC" w:rsidRPr="00EA66AC" w:rsidRDefault="00EA66AC" w:rsidP="00EA66AC">
      <w:pPr>
        <w:spacing w:before="150" w:after="0" w:line="240" w:lineRule="auto"/>
        <w:jc w:val="both"/>
        <w:rPr>
          <w:rFonts w:eastAsia="Times New Roman" w:cstheme="minorHAnsi"/>
          <w:color w:val="333333"/>
          <w:sz w:val="20"/>
          <w:szCs w:val="20"/>
          <w:lang w:eastAsia="ru-RU"/>
        </w:rPr>
      </w:pPr>
    </w:p>
    <w:p w:rsidR="00EA66AC" w:rsidRPr="00EA66AC" w:rsidRDefault="00EA66AC" w:rsidP="00EA66AC">
      <w:pPr>
        <w:spacing w:after="0" w:line="240" w:lineRule="auto"/>
        <w:jc w:val="both"/>
        <w:outlineLvl w:val="1"/>
        <w:rPr>
          <w:rFonts w:eastAsia="Times New Roman" w:cstheme="minorHAnsi"/>
          <w:color w:val="333333"/>
          <w:sz w:val="20"/>
          <w:szCs w:val="20"/>
          <w:lang w:eastAsia="ru-RU"/>
        </w:rPr>
      </w:pPr>
      <w:r w:rsidRPr="00EA66AC">
        <w:rPr>
          <w:rFonts w:eastAsia="Times New Roman" w:cstheme="minorHAnsi"/>
          <w:b/>
          <w:bCs/>
          <w:color w:val="333333"/>
          <w:sz w:val="20"/>
          <w:szCs w:val="20"/>
          <w:lang w:eastAsia="ru-RU"/>
        </w:rPr>
        <w:t>Размещение:</w:t>
      </w:r>
    </w:p>
    <w:p w:rsidR="00EA66AC" w:rsidRPr="00EA66AC" w:rsidRDefault="00EA66AC" w:rsidP="00EA66AC">
      <w:pPr>
        <w:spacing w:after="0" w:line="240" w:lineRule="auto"/>
        <w:jc w:val="both"/>
        <w:rPr>
          <w:rFonts w:eastAsia="Times New Roman" w:cstheme="minorHAnsi"/>
          <w:color w:val="333333"/>
          <w:sz w:val="20"/>
          <w:szCs w:val="20"/>
          <w:lang w:eastAsia="ru-RU"/>
        </w:rPr>
      </w:pPr>
      <w:r w:rsidRPr="00EA66AC">
        <w:rPr>
          <w:rFonts w:eastAsia="Times New Roman" w:cstheme="minorHAnsi"/>
          <w:color w:val="333333"/>
          <w:sz w:val="20"/>
          <w:szCs w:val="20"/>
          <w:lang w:eastAsia="ru-RU"/>
        </w:rPr>
        <w:t xml:space="preserve">Дети размещаются в 5-ти этажных благоустроенных, стационарных корпусах капитального строения с балконами, оборудованные лифтами, в 3-х-4-х местных номерах с удобствами (душ, санузел, раковина) с видом на </w:t>
      </w:r>
      <w:proofErr w:type="spellStart"/>
      <w:r w:rsidRPr="00EA66AC">
        <w:rPr>
          <w:rFonts w:eastAsia="Times New Roman" w:cstheme="minorHAnsi"/>
          <w:color w:val="333333"/>
          <w:sz w:val="20"/>
          <w:szCs w:val="20"/>
          <w:lang w:eastAsia="ru-RU"/>
        </w:rPr>
        <w:t>Геленджикскую</w:t>
      </w:r>
      <w:proofErr w:type="spellEnd"/>
      <w:r w:rsidRPr="00EA66AC">
        <w:rPr>
          <w:rFonts w:eastAsia="Times New Roman" w:cstheme="minorHAnsi"/>
          <w:color w:val="333333"/>
          <w:sz w:val="20"/>
          <w:szCs w:val="20"/>
          <w:lang w:eastAsia="ru-RU"/>
        </w:rPr>
        <w:t xml:space="preserve"> бухту. Спальные комнаты оборудованы одноярусными кроватями, индивидуальными прикроватными тумбочками, платяными шкафами для одежды и личных вещей. На каждом этаже имеется комната вожатых, холл-игровая, для отдыха и организации отрядной работы с детьми, оборудованная телевизором и мягкой мебелью, где дети с вожатыми готовятся к различным мероприятиям, а так же на этажах корпуса имеются кулеры с питьевой водой с одноразовыми стаканчиками. Ежедневная влажная уборка, смена постельного белья производится один раз в 7 дней. Горячее и холодное водоснабжение круглосуточное.</w:t>
      </w:r>
    </w:p>
    <w:p w:rsidR="00EA66AC" w:rsidRPr="00EA66AC" w:rsidRDefault="00EA66AC" w:rsidP="00EA66AC">
      <w:pPr>
        <w:spacing w:before="150" w:after="0" w:line="240" w:lineRule="auto"/>
        <w:jc w:val="both"/>
        <w:rPr>
          <w:rFonts w:eastAsia="Times New Roman" w:cstheme="minorHAnsi"/>
          <w:color w:val="333333"/>
          <w:sz w:val="20"/>
          <w:szCs w:val="20"/>
          <w:lang w:eastAsia="ru-RU"/>
        </w:rPr>
      </w:pPr>
    </w:p>
    <w:p w:rsidR="00EA66AC" w:rsidRPr="00EA66AC" w:rsidRDefault="00EA66AC" w:rsidP="00EA66AC">
      <w:pPr>
        <w:spacing w:after="0" w:line="240" w:lineRule="auto"/>
        <w:jc w:val="both"/>
        <w:outlineLvl w:val="1"/>
        <w:rPr>
          <w:rFonts w:eastAsia="Times New Roman" w:cstheme="minorHAnsi"/>
          <w:color w:val="333333"/>
          <w:sz w:val="20"/>
          <w:szCs w:val="20"/>
          <w:lang w:eastAsia="ru-RU"/>
        </w:rPr>
      </w:pPr>
      <w:r w:rsidRPr="00EA66AC">
        <w:rPr>
          <w:rFonts w:eastAsia="Times New Roman" w:cstheme="minorHAnsi"/>
          <w:b/>
          <w:bCs/>
          <w:color w:val="333333"/>
          <w:sz w:val="20"/>
          <w:szCs w:val="20"/>
          <w:lang w:eastAsia="ru-RU"/>
        </w:rPr>
        <w:t>Питание:</w:t>
      </w:r>
    </w:p>
    <w:p w:rsidR="00EA66AC" w:rsidRPr="00EA66AC" w:rsidRDefault="00EA66AC" w:rsidP="00EA66AC">
      <w:pPr>
        <w:spacing w:after="0" w:line="240" w:lineRule="auto"/>
        <w:jc w:val="both"/>
        <w:rPr>
          <w:rFonts w:eastAsia="Times New Roman" w:cstheme="minorHAnsi"/>
          <w:color w:val="333333"/>
          <w:sz w:val="20"/>
          <w:szCs w:val="20"/>
          <w:lang w:eastAsia="ru-RU"/>
        </w:rPr>
      </w:pPr>
      <w:r w:rsidRPr="00EA66AC">
        <w:rPr>
          <w:rFonts w:eastAsia="Times New Roman" w:cstheme="minorHAnsi"/>
          <w:color w:val="333333"/>
          <w:sz w:val="20"/>
          <w:szCs w:val="20"/>
          <w:lang w:eastAsia="ru-RU"/>
        </w:rPr>
        <w:t xml:space="preserve">5-ти разовое комплексное питание в столовой лагеря организованно в одну смену </w:t>
      </w:r>
      <w:proofErr w:type="gramStart"/>
      <w:r w:rsidRPr="00EA66AC">
        <w:rPr>
          <w:rFonts w:eastAsia="Times New Roman" w:cstheme="minorHAnsi"/>
          <w:color w:val="333333"/>
          <w:sz w:val="20"/>
          <w:szCs w:val="20"/>
          <w:lang w:eastAsia="ru-RU"/>
        </w:rPr>
        <w:t>в  трех</w:t>
      </w:r>
      <w:proofErr w:type="gramEnd"/>
      <w:r w:rsidRPr="00EA66AC">
        <w:rPr>
          <w:rFonts w:eastAsia="Times New Roman" w:cstheme="minorHAnsi"/>
          <w:color w:val="333333"/>
          <w:sz w:val="20"/>
          <w:szCs w:val="20"/>
          <w:lang w:eastAsia="ru-RU"/>
        </w:rPr>
        <w:t xml:space="preserve"> обеденных залах. В меню мясные, рыбные, овощные, молочные блюда, свежие фрукты, соки, выпечка, кондитерские изделия.</w:t>
      </w:r>
    </w:p>
    <w:p w:rsidR="00EA66AC" w:rsidRPr="00EA66AC" w:rsidRDefault="00EA66AC" w:rsidP="00EA66AC">
      <w:pPr>
        <w:spacing w:after="0" w:line="240" w:lineRule="auto"/>
        <w:jc w:val="both"/>
        <w:outlineLvl w:val="1"/>
        <w:rPr>
          <w:rFonts w:eastAsia="Times New Roman" w:cstheme="minorHAnsi"/>
          <w:color w:val="333333"/>
          <w:sz w:val="20"/>
          <w:szCs w:val="20"/>
          <w:lang w:eastAsia="ru-RU"/>
        </w:rPr>
      </w:pPr>
      <w:r w:rsidRPr="00EA66AC">
        <w:rPr>
          <w:rFonts w:eastAsia="Times New Roman" w:cstheme="minorHAnsi"/>
          <w:color w:val="333333"/>
          <w:sz w:val="20"/>
          <w:szCs w:val="20"/>
          <w:lang w:eastAsia="ru-RU"/>
        </w:rPr>
        <w:t>Лечение:</w:t>
      </w:r>
    </w:p>
    <w:p w:rsidR="00EA66AC" w:rsidRPr="00EA66AC" w:rsidRDefault="00EA66AC" w:rsidP="00EA66AC">
      <w:pPr>
        <w:spacing w:after="0" w:line="240" w:lineRule="auto"/>
        <w:jc w:val="both"/>
        <w:rPr>
          <w:rFonts w:eastAsia="Times New Roman" w:cstheme="minorHAnsi"/>
          <w:color w:val="333333"/>
          <w:sz w:val="20"/>
          <w:szCs w:val="20"/>
          <w:lang w:eastAsia="ru-RU"/>
        </w:rPr>
      </w:pPr>
      <w:r w:rsidRPr="00EA66AC">
        <w:rPr>
          <w:rFonts w:eastAsia="Times New Roman" w:cstheme="minorHAnsi"/>
          <w:color w:val="333333"/>
          <w:sz w:val="20"/>
          <w:szCs w:val="20"/>
          <w:lang w:eastAsia="ru-RU"/>
        </w:rPr>
        <w:t xml:space="preserve">На базе лагеря функционируют кабинеты медицинского массажа, ЛФК, физиотерапии (ингаляции, </w:t>
      </w:r>
      <w:proofErr w:type="spellStart"/>
      <w:r w:rsidRPr="00EA66AC">
        <w:rPr>
          <w:rFonts w:eastAsia="Times New Roman" w:cstheme="minorHAnsi"/>
          <w:color w:val="333333"/>
          <w:sz w:val="20"/>
          <w:szCs w:val="20"/>
          <w:lang w:eastAsia="ru-RU"/>
        </w:rPr>
        <w:t>фитоминеральный</w:t>
      </w:r>
      <w:proofErr w:type="spellEnd"/>
      <w:r w:rsidRPr="00EA66AC">
        <w:rPr>
          <w:rFonts w:eastAsia="Times New Roman" w:cstheme="minorHAnsi"/>
          <w:color w:val="333333"/>
          <w:sz w:val="20"/>
          <w:szCs w:val="20"/>
          <w:lang w:eastAsia="ru-RU"/>
        </w:rPr>
        <w:t xml:space="preserve"> коктейль, электро-светолечение, круглосуточно работают врач-педиатр, медпункт и изолятор.</w:t>
      </w:r>
    </w:p>
    <w:p w:rsidR="00EA66AC" w:rsidRPr="00EA66AC" w:rsidRDefault="00EA66AC" w:rsidP="00EA66AC">
      <w:pPr>
        <w:spacing w:after="0" w:line="240" w:lineRule="auto"/>
        <w:jc w:val="both"/>
        <w:outlineLvl w:val="1"/>
        <w:rPr>
          <w:rFonts w:eastAsia="Times New Roman" w:cstheme="minorHAnsi"/>
          <w:color w:val="333333"/>
          <w:sz w:val="20"/>
          <w:szCs w:val="20"/>
          <w:lang w:eastAsia="ru-RU"/>
        </w:rPr>
      </w:pPr>
    </w:p>
    <w:p w:rsidR="00EA66AC" w:rsidRPr="00EA66AC" w:rsidRDefault="00EA66AC" w:rsidP="00EA66AC">
      <w:pPr>
        <w:spacing w:after="0" w:line="240" w:lineRule="auto"/>
        <w:jc w:val="both"/>
        <w:outlineLvl w:val="1"/>
        <w:rPr>
          <w:rFonts w:eastAsia="Times New Roman" w:cstheme="minorHAnsi"/>
          <w:color w:val="333333"/>
          <w:sz w:val="20"/>
          <w:szCs w:val="20"/>
          <w:lang w:eastAsia="ru-RU"/>
        </w:rPr>
      </w:pPr>
      <w:r w:rsidRPr="00EA66AC">
        <w:rPr>
          <w:rFonts w:eastAsia="Times New Roman" w:cstheme="minorHAnsi"/>
          <w:b/>
          <w:bCs/>
          <w:color w:val="333333"/>
          <w:sz w:val="20"/>
          <w:szCs w:val="20"/>
          <w:lang w:eastAsia="ru-RU"/>
        </w:rPr>
        <w:t>Пляж:</w:t>
      </w:r>
    </w:p>
    <w:p w:rsidR="00EA66AC" w:rsidRPr="00EA66AC" w:rsidRDefault="00EA66AC" w:rsidP="00EA66AC">
      <w:pPr>
        <w:spacing w:after="0" w:line="240" w:lineRule="auto"/>
        <w:jc w:val="both"/>
        <w:rPr>
          <w:rFonts w:eastAsia="Times New Roman" w:cstheme="minorHAnsi"/>
          <w:color w:val="333333"/>
          <w:sz w:val="20"/>
          <w:szCs w:val="20"/>
          <w:lang w:eastAsia="ru-RU"/>
        </w:rPr>
      </w:pPr>
      <w:r w:rsidRPr="00EA66AC">
        <w:rPr>
          <w:rFonts w:eastAsia="Times New Roman" w:cstheme="minorHAnsi"/>
          <w:color w:val="333333"/>
          <w:sz w:val="20"/>
          <w:szCs w:val="20"/>
          <w:lang w:eastAsia="ru-RU"/>
        </w:rPr>
        <w:t>Детский лагерь «</w:t>
      </w:r>
      <w:proofErr w:type="spellStart"/>
      <w:r w:rsidRPr="00EA66AC">
        <w:rPr>
          <w:rFonts w:eastAsia="Times New Roman" w:cstheme="minorHAnsi"/>
          <w:color w:val="333333"/>
          <w:sz w:val="20"/>
          <w:szCs w:val="20"/>
          <w:lang w:eastAsia="ru-RU"/>
        </w:rPr>
        <w:t>Лазуревый</w:t>
      </w:r>
      <w:proofErr w:type="spellEnd"/>
      <w:r w:rsidRPr="00EA66AC">
        <w:rPr>
          <w:rFonts w:eastAsia="Times New Roman" w:cstheme="minorHAnsi"/>
          <w:color w:val="333333"/>
          <w:sz w:val="20"/>
          <w:szCs w:val="20"/>
          <w:lang w:eastAsia="ru-RU"/>
        </w:rPr>
        <w:t xml:space="preserve"> берег» располагает собственным галечным пляжем, расположенным в 50 метрах от территории лагеря. Пляж оборудован спасательным и медицинским постом, теневыми навесами, кабинками для переодевания, душевыми и туалетами.</w:t>
      </w:r>
    </w:p>
    <w:p w:rsidR="00EA66AC" w:rsidRPr="00EA66AC" w:rsidRDefault="00EA66AC" w:rsidP="00EA66AC">
      <w:pPr>
        <w:spacing w:after="0" w:line="240" w:lineRule="auto"/>
        <w:jc w:val="both"/>
        <w:outlineLvl w:val="1"/>
        <w:rPr>
          <w:rFonts w:eastAsia="Times New Roman" w:cstheme="minorHAnsi"/>
          <w:color w:val="333333"/>
          <w:sz w:val="20"/>
          <w:szCs w:val="20"/>
          <w:lang w:eastAsia="ru-RU"/>
        </w:rPr>
      </w:pPr>
      <w:r w:rsidRPr="00EA66AC">
        <w:rPr>
          <w:rFonts w:eastAsia="Times New Roman" w:cstheme="minorHAnsi"/>
          <w:color w:val="333333"/>
          <w:sz w:val="20"/>
          <w:szCs w:val="20"/>
          <w:lang w:eastAsia="ru-RU"/>
        </w:rPr>
        <w:t>Дополнительные услуги:</w:t>
      </w:r>
    </w:p>
    <w:p w:rsidR="00EA66AC" w:rsidRPr="00EA66AC" w:rsidRDefault="00EA66AC" w:rsidP="00EA66AC">
      <w:pPr>
        <w:spacing w:after="0" w:line="240" w:lineRule="auto"/>
        <w:jc w:val="both"/>
        <w:rPr>
          <w:rFonts w:eastAsia="Times New Roman" w:cstheme="minorHAnsi"/>
          <w:color w:val="333333"/>
          <w:sz w:val="20"/>
          <w:szCs w:val="20"/>
          <w:lang w:eastAsia="ru-RU"/>
        </w:rPr>
      </w:pPr>
      <w:r w:rsidRPr="00EA66AC">
        <w:rPr>
          <w:rFonts w:eastAsia="Times New Roman" w:cstheme="minorHAnsi"/>
          <w:color w:val="333333"/>
          <w:sz w:val="20"/>
          <w:szCs w:val="20"/>
          <w:lang w:eastAsia="ru-RU"/>
        </w:rPr>
        <w:t>Программа пребывания в ДСОЛ «</w:t>
      </w:r>
      <w:proofErr w:type="spellStart"/>
      <w:r w:rsidRPr="00EA66AC">
        <w:rPr>
          <w:rFonts w:eastAsia="Times New Roman" w:cstheme="minorHAnsi"/>
          <w:color w:val="333333"/>
          <w:sz w:val="20"/>
          <w:szCs w:val="20"/>
          <w:lang w:eastAsia="ru-RU"/>
        </w:rPr>
        <w:t>Лазуревый</w:t>
      </w:r>
      <w:proofErr w:type="spellEnd"/>
      <w:r w:rsidRPr="00EA66AC">
        <w:rPr>
          <w:rFonts w:eastAsia="Times New Roman" w:cstheme="minorHAnsi"/>
          <w:color w:val="333333"/>
          <w:sz w:val="20"/>
          <w:szCs w:val="20"/>
          <w:lang w:eastAsia="ru-RU"/>
        </w:rPr>
        <w:t xml:space="preserve"> берег» направлена на организацию оздоровительной работы, предполагает проведение большого числа развлекательных, культурно-массовых и спортивных мероприятий — концерты, театрализованные представления, День Нептуна, творческие конкурсы, дискотеки, деловые игры, викторины, активные игры на свежем воздухе, соревнования и состязания, походы и многое другое.  Работают кружки по </w:t>
      </w:r>
      <w:proofErr w:type="spellStart"/>
      <w:r w:rsidRPr="00EA66AC">
        <w:rPr>
          <w:rFonts w:eastAsia="Times New Roman" w:cstheme="minorHAnsi"/>
          <w:color w:val="333333"/>
          <w:sz w:val="20"/>
          <w:szCs w:val="20"/>
          <w:lang w:eastAsia="ru-RU"/>
        </w:rPr>
        <w:t>интересам.Оборудовано</w:t>
      </w:r>
      <w:proofErr w:type="spellEnd"/>
      <w:r w:rsidRPr="00EA66AC">
        <w:rPr>
          <w:rFonts w:eastAsia="Times New Roman" w:cstheme="minorHAnsi"/>
          <w:color w:val="333333"/>
          <w:sz w:val="20"/>
          <w:szCs w:val="20"/>
          <w:lang w:eastAsia="ru-RU"/>
        </w:rPr>
        <w:t xml:space="preserve"> футбольное поле, волейбольная и баскетбольная спортплощадка. Работают спортивные кружки, проводятся спортивные </w:t>
      </w:r>
      <w:proofErr w:type="spellStart"/>
      <w:proofErr w:type="gramStart"/>
      <w:r w:rsidRPr="00EA66AC">
        <w:rPr>
          <w:rFonts w:eastAsia="Times New Roman" w:cstheme="minorHAnsi"/>
          <w:color w:val="333333"/>
          <w:sz w:val="20"/>
          <w:szCs w:val="20"/>
          <w:lang w:eastAsia="ru-RU"/>
        </w:rPr>
        <w:t>олимпиады,бассейн</w:t>
      </w:r>
      <w:proofErr w:type="spellEnd"/>
      <w:proofErr w:type="gramEnd"/>
      <w:r w:rsidRPr="00EA66AC">
        <w:rPr>
          <w:rFonts w:eastAsia="Times New Roman" w:cstheme="minorHAnsi"/>
          <w:color w:val="333333"/>
          <w:sz w:val="20"/>
          <w:szCs w:val="20"/>
          <w:lang w:eastAsia="ru-RU"/>
        </w:rPr>
        <w:t xml:space="preserve"> </w:t>
      </w:r>
      <w:proofErr w:type="spellStart"/>
      <w:r w:rsidRPr="00EA66AC">
        <w:rPr>
          <w:rFonts w:eastAsia="Times New Roman" w:cstheme="minorHAnsi"/>
          <w:color w:val="333333"/>
          <w:sz w:val="20"/>
          <w:szCs w:val="20"/>
          <w:lang w:eastAsia="ru-RU"/>
        </w:rPr>
        <w:t>стрюмя</w:t>
      </w:r>
      <w:proofErr w:type="spellEnd"/>
      <w:r w:rsidRPr="00EA66AC">
        <w:rPr>
          <w:rFonts w:eastAsia="Times New Roman" w:cstheme="minorHAnsi"/>
          <w:color w:val="333333"/>
          <w:sz w:val="20"/>
          <w:szCs w:val="20"/>
          <w:lang w:eastAsia="ru-RU"/>
        </w:rPr>
        <w:t xml:space="preserve"> зонами.</w:t>
      </w:r>
    </w:p>
    <w:p w:rsidR="00EA66AC" w:rsidRPr="00EA66AC" w:rsidRDefault="00EA66AC" w:rsidP="00EA66AC">
      <w:pPr>
        <w:spacing w:before="150" w:after="0" w:line="240" w:lineRule="auto"/>
        <w:jc w:val="both"/>
        <w:rPr>
          <w:rFonts w:eastAsia="Times New Roman" w:cstheme="minorHAnsi"/>
          <w:color w:val="333333"/>
          <w:sz w:val="20"/>
          <w:szCs w:val="20"/>
          <w:lang w:eastAsia="ru-RU"/>
        </w:rPr>
      </w:pPr>
      <w:r w:rsidRPr="00EA66AC">
        <w:rPr>
          <w:rFonts w:eastAsia="Times New Roman" w:cstheme="minorHAnsi"/>
          <w:b/>
          <w:bCs/>
          <w:color w:val="333333"/>
          <w:sz w:val="20"/>
          <w:szCs w:val="20"/>
          <w:lang w:eastAsia="ru-RU"/>
        </w:rPr>
        <w:t>СМЕНЫ 2025 Г</w:t>
      </w:r>
    </w:p>
    <w:p w:rsidR="00EA66AC" w:rsidRPr="00EA66AC" w:rsidRDefault="00EA66AC" w:rsidP="00EA66AC">
      <w:pPr>
        <w:spacing w:before="150" w:after="0" w:line="240" w:lineRule="auto"/>
        <w:jc w:val="both"/>
        <w:rPr>
          <w:rFonts w:eastAsia="Times New Roman" w:cstheme="minorHAnsi"/>
          <w:color w:val="333333"/>
          <w:sz w:val="20"/>
          <w:szCs w:val="20"/>
          <w:lang w:eastAsia="ru-RU"/>
        </w:rPr>
      </w:pPr>
      <w:r w:rsidRPr="00EA66AC">
        <w:rPr>
          <w:rFonts w:eastAsia="Times New Roman" w:cstheme="minorHAnsi"/>
          <w:color w:val="333333"/>
          <w:sz w:val="20"/>
          <w:szCs w:val="20"/>
          <w:lang w:eastAsia="ru-RU"/>
        </w:rPr>
        <w:lastRenderedPageBreak/>
        <w:t> 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33"/>
        <w:gridCol w:w="3035"/>
        <w:gridCol w:w="6"/>
      </w:tblGrid>
      <w:tr w:rsidR="00EA66AC" w:rsidRPr="00EA66AC" w:rsidTr="00EA66AC">
        <w:trPr>
          <w:tblHeader/>
        </w:trPr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A66AC" w:rsidRPr="00EA66AC" w:rsidRDefault="00EA66AC" w:rsidP="00EA66AC">
            <w:pPr>
              <w:spacing w:after="0" w:line="240" w:lineRule="auto"/>
              <w:jc w:val="both"/>
              <w:rPr>
                <w:rFonts w:eastAsia="Times New Roman" w:cstheme="minorHAnsi"/>
                <w:b/>
                <w:bCs/>
                <w:sz w:val="20"/>
                <w:szCs w:val="20"/>
                <w:lang w:eastAsia="ru-RU"/>
              </w:rPr>
            </w:pPr>
            <w:r w:rsidRPr="00EA66AC">
              <w:rPr>
                <w:rFonts w:eastAsia="Times New Roman" w:cstheme="minorHAnsi"/>
                <w:b/>
                <w:bCs/>
                <w:sz w:val="20"/>
                <w:szCs w:val="20"/>
                <w:lang w:eastAsia="ru-RU"/>
              </w:rPr>
              <w:t>№ смены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A66AC" w:rsidRPr="00EA66AC" w:rsidRDefault="00EA66AC" w:rsidP="00EA66AC">
            <w:pPr>
              <w:spacing w:after="0" w:line="240" w:lineRule="auto"/>
              <w:jc w:val="both"/>
              <w:rPr>
                <w:rFonts w:eastAsia="Times New Roman" w:cstheme="minorHAnsi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theme="minorHAnsi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Pr="00EA66AC">
              <w:rPr>
                <w:rFonts w:eastAsia="Times New Roman" w:cstheme="minorHAnsi"/>
                <w:b/>
                <w:bCs/>
                <w:sz w:val="20"/>
                <w:szCs w:val="20"/>
                <w:lang w:eastAsia="ru-RU"/>
              </w:rPr>
              <w:t>Даты проведения (включительно)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A66AC" w:rsidRPr="00EA66AC" w:rsidRDefault="00EA66AC" w:rsidP="00EA66AC">
            <w:pPr>
              <w:spacing w:after="0" w:line="240" w:lineRule="auto"/>
              <w:jc w:val="both"/>
              <w:rPr>
                <w:rFonts w:eastAsia="Times New Roman" w:cstheme="minorHAnsi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EA66AC" w:rsidRPr="00EA66AC" w:rsidTr="00EA66AC"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A66AC" w:rsidRPr="00EA66AC" w:rsidRDefault="00EA66AC" w:rsidP="00EA66AC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EA66AC">
              <w:rPr>
                <w:rFonts w:eastAsia="Times New Roman" w:cstheme="minorHAnsi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A66AC" w:rsidRPr="00EA66AC" w:rsidRDefault="00EA66AC" w:rsidP="00EA66AC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proofErr w:type="gramStart"/>
            <w:r w:rsidRPr="00EA66AC">
              <w:rPr>
                <w:rFonts w:eastAsia="Times New Roman" w:cstheme="minorHAnsi"/>
                <w:sz w:val="20"/>
                <w:szCs w:val="20"/>
                <w:lang w:eastAsia="ru-RU"/>
              </w:rPr>
              <w:t>с</w:t>
            </w:r>
            <w:proofErr w:type="gramEnd"/>
            <w:r w:rsidRPr="00EA66AC">
              <w:rPr>
                <w:rFonts w:eastAsia="Times New Roman" w:cstheme="minorHAnsi"/>
                <w:sz w:val="20"/>
                <w:szCs w:val="20"/>
                <w:lang w:eastAsia="ru-RU"/>
              </w:rPr>
              <w:t xml:space="preserve"> 2 июня по 22 июня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A66AC" w:rsidRPr="00EA66AC" w:rsidRDefault="00EA66AC" w:rsidP="00EA66AC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EA66AC" w:rsidRPr="00EA66AC" w:rsidTr="00EA66AC"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A66AC" w:rsidRPr="00EA66AC" w:rsidRDefault="00EA66AC" w:rsidP="00EA66AC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EA66AC">
              <w:rPr>
                <w:rFonts w:eastAsia="Times New Roman" w:cstheme="minorHAnsi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A66AC" w:rsidRPr="00EA66AC" w:rsidRDefault="00EA66AC" w:rsidP="00EA66AC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proofErr w:type="gramStart"/>
            <w:r w:rsidRPr="00EA66AC">
              <w:rPr>
                <w:rFonts w:eastAsia="Times New Roman" w:cstheme="minorHAnsi"/>
                <w:sz w:val="20"/>
                <w:szCs w:val="20"/>
                <w:lang w:eastAsia="ru-RU"/>
              </w:rPr>
              <w:t>с</w:t>
            </w:r>
            <w:proofErr w:type="gramEnd"/>
            <w:r w:rsidRPr="00EA66AC">
              <w:rPr>
                <w:rFonts w:eastAsia="Times New Roman" w:cstheme="minorHAnsi"/>
                <w:sz w:val="20"/>
                <w:szCs w:val="20"/>
                <w:lang w:eastAsia="ru-RU"/>
              </w:rPr>
              <w:t xml:space="preserve"> 25 июня по 15 июля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A66AC" w:rsidRPr="00EA66AC" w:rsidRDefault="00EA66AC" w:rsidP="00EA66AC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EA66AC" w:rsidRPr="00EA66AC" w:rsidTr="00EA66AC"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A66AC" w:rsidRPr="00EA66AC" w:rsidRDefault="00EA66AC" w:rsidP="00EA66AC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EA66AC">
              <w:rPr>
                <w:rFonts w:eastAsia="Times New Roman" w:cstheme="minorHAnsi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A66AC" w:rsidRPr="00EA66AC" w:rsidRDefault="00EA66AC" w:rsidP="00EA66AC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proofErr w:type="gramStart"/>
            <w:r w:rsidRPr="00EA66AC">
              <w:rPr>
                <w:rFonts w:eastAsia="Times New Roman" w:cstheme="minorHAnsi"/>
                <w:sz w:val="20"/>
                <w:szCs w:val="20"/>
                <w:lang w:eastAsia="ru-RU"/>
              </w:rPr>
              <w:t>с</w:t>
            </w:r>
            <w:proofErr w:type="gramEnd"/>
            <w:r w:rsidRPr="00EA66AC">
              <w:rPr>
                <w:rFonts w:eastAsia="Times New Roman" w:cstheme="minorHAnsi"/>
                <w:sz w:val="20"/>
                <w:szCs w:val="20"/>
                <w:lang w:eastAsia="ru-RU"/>
              </w:rPr>
              <w:t xml:space="preserve"> 18 июля по 7 августа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A66AC" w:rsidRPr="00EA66AC" w:rsidRDefault="00EA66AC" w:rsidP="00EA66AC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EA66AC" w:rsidRPr="00EA66AC" w:rsidTr="00EA66AC"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A66AC" w:rsidRPr="00EA66AC" w:rsidRDefault="00EA66AC" w:rsidP="00EA66AC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EA66AC">
              <w:rPr>
                <w:rFonts w:eastAsia="Times New Roman" w:cstheme="minorHAnsi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A66AC" w:rsidRPr="00EA66AC" w:rsidRDefault="00EA66AC" w:rsidP="00EA66AC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proofErr w:type="gramStart"/>
            <w:r w:rsidRPr="00EA66AC">
              <w:rPr>
                <w:rFonts w:eastAsia="Times New Roman" w:cstheme="minorHAnsi"/>
                <w:sz w:val="20"/>
                <w:szCs w:val="20"/>
                <w:lang w:eastAsia="ru-RU"/>
              </w:rPr>
              <w:t>с</w:t>
            </w:r>
            <w:proofErr w:type="gramEnd"/>
            <w:r w:rsidRPr="00EA66AC">
              <w:rPr>
                <w:rFonts w:eastAsia="Times New Roman" w:cstheme="minorHAnsi"/>
                <w:sz w:val="20"/>
                <w:szCs w:val="20"/>
                <w:lang w:eastAsia="ru-RU"/>
              </w:rPr>
              <w:t xml:space="preserve"> 10 августа по 30 августа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A66AC" w:rsidRPr="00EA66AC" w:rsidRDefault="00EA66AC" w:rsidP="00EA66AC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</w:tbl>
    <w:p w:rsidR="00EA66AC" w:rsidRPr="00EA66AC" w:rsidRDefault="00EA66AC" w:rsidP="00EA66AC">
      <w:pPr>
        <w:spacing w:before="150" w:after="0" w:line="240" w:lineRule="auto"/>
        <w:jc w:val="both"/>
        <w:rPr>
          <w:rFonts w:eastAsia="Times New Roman" w:cstheme="minorHAnsi"/>
          <w:color w:val="333333"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606"/>
        <w:gridCol w:w="1919"/>
      </w:tblGrid>
      <w:tr w:rsidR="00EA66AC" w:rsidRPr="00EA66AC" w:rsidTr="00EA66AC"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A66AC" w:rsidRPr="00EA66AC" w:rsidRDefault="00EA66AC" w:rsidP="00EA66AC">
            <w:pPr>
              <w:spacing w:after="0" w:line="240" w:lineRule="auto"/>
              <w:jc w:val="both"/>
              <w:rPr>
                <w:rFonts w:eastAsia="Times New Roman" w:cstheme="minorHAnsi"/>
                <w:sz w:val="36"/>
                <w:szCs w:val="36"/>
                <w:lang w:eastAsia="ru-RU"/>
              </w:rPr>
            </w:pPr>
            <w:r w:rsidRPr="00EA66AC">
              <w:rPr>
                <w:rFonts w:eastAsia="Times New Roman" w:cstheme="minorHAnsi"/>
                <w:b/>
                <w:bCs/>
                <w:sz w:val="36"/>
                <w:szCs w:val="36"/>
                <w:lang w:eastAsia="ru-RU"/>
              </w:rPr>
              <w:t>Категория номера: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A66AC" w:rsidRPr="00EA66AC" w:rsidRDefault="00EA66AC" w:rsidP="00EA66AC">
            <w:pPr>
              <w:spacing w:after="0" w:line="240" w:lineRule="auto"/>
              <w:jc w:val="both"/>
              <w:rPr>
                <w:rFonts w:eastAsia="Times New Roman" w:cstheme="minorHAnsi"/>
                <w:sz w:val="36"/>
                <w:szCs w:val="36"/>
                <w:lang w:eastAsia="ru-RU"/>
              </w:rPr>
            </w:pPr>
          </w:p>
        </w:tc>
      </w:tr>
      <w:tr w:rsidR="00EA66AC" w:rsidRPr="00EA66AC" w:rsidTr="00EA66AC"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A66AC" w:rsidRPr="00EA66AC" w:rsidRDefault="00EA66AC" w:rsidP="00EA66AC">
            <w:pPr>
              <w:spacing w:after="0" w:line="240" w:lineRule="auto"/>
              <w:jc w:val="both"/>
              <w:rPr>
                <w:rFonts w:eastAsia="Times New Roman" w:cstheme="minorHAnsi"/>
                <w:sz w:val="36"/>
                <w:szCs w:val="36"/>
                <w:lang w:eastAsia="ru-RU"/>
              </w:rPr>
            </w:pPr>
            <w:r w:rsidRPr="00EA66AC">
              <w:rPr>
                <w:rFonts w:eastAsia="Times New Roman" w:cstheme="minorHAnsi"/>
                <w:sz w:val="36"/>
                <w:szCs w:val="36"/>
                <w:lang w:eastAsia="ru-RU"/>
              </w:rPr>
              <w:t> </w:t>
            </w:r>
            <w:r w:rsidRPr="00EA66AC">
              <w:rPr>
                <w:rFonts w:eastAsia="Times New Roman" w:cstheme="minorHAnsi"/>
                <w:b/>
                <w:bCs/>
                <w:sz w:val="36"/>
                <w:szCs w:val="36"/>
                <w:lang w:eastAsia="ru-RU"/>
              </w:rPr>
              <w:t xml:space="preserve">3- 4 - </w:t>
            </w:r>
            <w:proofErr w:type="gramStart"/>
            <w:r w:rsidRPr="00EA66AC">
              <w:rPr>
                <w:rFonts w:eastAsia="Times New Roman" w:cstheme="minorHAnsi"/>
                <w:b/>
                <w:bCs/>
                <w:sz w:val="36"/>
                <w:szCs w:val="36"/>
                <w:lang w:eastAsia="ru-RU"/>
              </w:rPr>
              <w:t>х  местное</w:t>
            </w:r>
            <w:proofErr w:type="gramEnd"/>
            <w:r w:rsidRPr="00EA66AC">
              <w:rPr>
                <w:rFonts w:eastAsia="Times New Roman" w:cstheme="minorHAnsi"/>
                <w:b/>
                <w:bCs/>
                <w:sz w:val="36"/>
                <w:szCs w:val="36"/>
                <w:lang w:eastAsia="ru-RU"/>
              </w:rPr>
              <w:t xml:space="preserve"> размещение с удобствами   в номере</w:t>
            </w:r>
            <w:r w:rsidRPr="00EA66AC">
              <w:rPr>
                <w:rFonts w:eastAsia="Times New Roman" w:cstheme="minorHAnsi"/>
                <w:sz w:val="36"/>
                <w:szCs w:val="36"/>
                <w:lang w:eastAsia="ru-RU"/>
              </w:rPr>
              <w:t>.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A66AC" w:rsidRPr="00EA66AC" w:rsidRDefault="00EA66AC" w:rsidP="00EA66AC">
            <w:pPr>
              <w:spacing w:after="0" w:line="240" w:lineRule="auto"/>
              <w:jc w:val="both"/>
              <w:rPr>
                <w:rFonts w:eastAsia="Times New Roman" w:cstheme="minorHAnsi"/>
                <w:sz w:val="36"/>
                <w:szCs w:val="36"/>
                <w:lang w:eastAsia="ru-RU"/>
              </w:rPr>
            </w:pPr>
            <w:r w:rsidRPr="00EA66AC">
              <w:rPr>
                <w:rFonts w:eastAsia="Times New Roman" w:cstheme="minorHAnsi"/>
                <w:b/>
                <w:bCs/>
                <w:sz w:val="36"/>
                <w:szCs w:val="36"/>
                <w:lang w:eastAsia="ru-RU"/>
              </w:rPr>
              <w:t> </w:t>
            </w:r>
            <w:r w:rsidRPr="00123FBE">
              <w:rPr>
                <w:rFonts w:eastAsia="Times New Roman" w:cstheme="minorHAnsi"/>
                <w:b/>
                <w:bCs/>
                <w:sz w:val="36"/>
                <w:szCs w:val="36"/>
                <w:lang w:eastAsia="ru-RU"/>
              </w:rPr>
              <w:t>- 600</w:t>
            </w:r>
            <w:r w:rsidRPr="00EA66AC">
              <w:rPr>
                <w:rFonts w:eastAsia="Times New Roman" w:cstheme="minorHAnsi"/>
                <w:b/>
                <w:bCs/>
                <w:sz w:val="36"/>
                <w:szCs w:val="36"/>
                <w:lang w:eastAsia="ru-RU"/>
              </w:rPr>
              <w:t>00 руб.</w:t>
            </w:r>
          </w:p>
        </w:tc>
      </w:tr>
    </w:tbl>
    <w:p w:rsidR="00EA66AC" w:rsidRPr="00EA66AC" w:rsidRDefault="00EA66AC" w:rsidP="00EA66AC">
      <w:pPr>
        <w:spacing w:after="0" w:line="240" w:lineRule="auto"/>
        <w:jc w:val="both"/>
        <w:rPr>
          <w:rFonts w:eastAsia="Times New Roman" w:cstheme="minorHAnsi"/>
          <w:color w:val="333333"/>
          <w:sz w:val="36"/>
          <w:szCs w:val="36"/>
          <w:lang w:eastAsia="ru-RU"/>
        </w:rPr>
      </w:pPr>
      <w:bookmarkStart w:id="0" w:name="_GoBack"/>
      <w:bookmarkEnd w:id="0"/>
    </w:p>
    <w:p w:rsidR="00EA66AC" w:rsidRPr="00EA66AC" w:rsidRDefault="00EA66AC" w:rsidP="00EA66AC">
      <w:pPr>
        <w:spacing w:before="150" w:after="0" w:line="240" w:lineRule="auto"/>
        <w:jc w:val="both"/>
        <w:rPr>
          <w:rFonts w:eastAsia="Times New Roman" w:cstheme="minorHAnsi"/>
          <w:color w:val="333333"/>
          <w:sz w:val="20"/>
          <w:szCs w:val="20"/>
          <w:lang w:eastAsia="ru-RU"/>
        </w:rPr>
      </w:pPr>
      <w:r w:rsidRPr="00EA66AC">
        <w:rPr>
          <w:rFonts w:eastAsia="Times New Roman" w:cstheme="minorHAnsi"/>
          <w:b/>
          <w:bCs/>
          <w:color w:val="333333"/>
          <w:sz w:val="20"/>
          <w:szCs w:val="20"/>
          <w:lang w:eastAsia="ru-RU"/>
        </w:rPr>
        <w:t>В путевку входят:</w:t>
      </w:r>
    </w:p>
    <w:p w:rsidR="00EA66AC" w:rsidRPr="00EA66AC" w:rsidRDefault="00EA66AC" w:rsidP="00EA66AC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color w:val="333333"/>
          <w:sz w:val="20"/>
          <w:szCs w:val="20"/>
          <w:lang w:eastAsia="ru-RU"/>
        </w:rPr>
      </w:pPr>
      <w:proofErr w:type="gramStart"/>
      <w:r w:rsidRPr="00EA66AC">
        <w:rPr>
          <w:rFonts w:eastAsia="Times New Roman" w:cstheme="minorHAnsi"/>
          <w:color w:val="333333"/>
          <w:sz w:val="20"/>
          <w:szCs w:val="20"/>
          <w:lang w:eastAsia="ru-RU"/>
        </w:rPr>
        <w:t>пятиразовое</w:t>
      </w:r>
      <w:proofErr w:type="gramEnd"/>
      <w:r w:rsidRPr="00EA66AC">
        <w:rPr>
          <w:rFonts w:eastAsia="Times New Roman" w:cstheme="minorHAnsi"/>
          <w:color w:val="333333"/>
          <w:sz w:val="20"/>
          <w:szCs w:val="20"/>
          <w:lang w:eastAsia="ru-RU"/>
        </w:rPr>
        <w:t xml:space="preserve"> питание;</w:t>
      </w:r>
    </w:p>
    <w:p w:rsidR="00EA66AC" w:rsidRPr="00EA66AC" w:rsidRDefault="00EA66AC" w:rsidP="00EA66AC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color w:val="333333"/>
          <w:sz w:val="20"/>
          <w:szCs w:val="20"/>
          <w:lang w:eastAsia="ru-RU"/>
        </w:rPr>
      </w:pPr>
      <w:proofErr w:type="gramStart"/>
      <w:r w:rsidRPr="00EA66AC">
        <w:rPr>
          <w:rFonts w:eastAsia="Times New Roman" w:cstheme="minorHAnsi"/>
          <w:color w:val="333333"/>
          <w:sz w:val="20"/>
          <w:szCs w:val="20"/>
          <w:lang w:eastAsia="ru-RU"/>
        </w:rPr>
        <w:t>размещение</w:t>
      </w:r>
      <w:proofErr w:type="gramEnd"/>
      <w:r w:rsidRPr="00EA66AC">
        <w:rPr>
          <w:rFonts w:eastAsia="Times New Roman" w:cstheme="minorHAnsi"/>
          <w:color w:val="333333"/>
          <w:sz w:val="20"/>
          <w:szCs w:val="20"/>
          <w:lang w:eastAsia="ru-RU"/>
        </w:rPr>
        <w:t xml:space="preserve"> 4 – 6 человек в номере с удобствами;</w:t>
      </w:r>
    </w:p>
    <w:p w:rsidR="00EA66AC" w:rsidRPr="00EA66AC" w:rsidRDefault="00EA66AC" w:rsidP="00EA66A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theme="minorHAnsi"/>
          <w:color w:val="333333"/>
          <w:sz w:val="20"/>
          <w:szCs w:val="20"/>
          <w:lang w:eastAsia="ru-RU"/>
        </w:rPr>
      </w:pPr>
      <w:proofErr w:type="gramStart"/>
      <w:r w:rsidRPr="00EA66AC">
        <w:rPr>
          <w:rFonts w:eastAsia="Times New Roman" w:cstheme="minorHAnsi"/>
          <w:color w:val="333333"/>
          <w:sz w:val="20"/>
          <w:szCs w:val="20"/>
          <w:lang w:eastAsia="ru-RU"/>
        </w:rPr>
        <w:t>оздоровительные</w:t>
      </w:r>
      <w:proofErr w:type="gramEnd"/>
      <w:r w:rsidRPr="00EA66AC">
        <w:rPr>
          <w:rFonts w:eastAsia="Times New Roman" w:cstheme="minorHAnsi"/>
          <w:color w:val="333333"/>
          <w:sz w:val="20"/>
          <w:szCs w:val="20"/>
          <w:lang w:eastAsia="ru-RU"/>
        </w:rPr>
        <w:t xml:space="preserve"> процедуры согласно рекомендации педиатра;</w:t>
      </w:r>
    </w:p>
    <w:p w:rsidR="00EA66AC" w:rsidRPr="00EA66AC" w:rsidRDefault="00EA66AC" w:rsidP="00EA66A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theme="minorHAnsi"/>
          <w:color w:val="333333"/>
          <w:sz w:val="20"/>
          <w:szCs w:val="20"/>
          <w:lang w:eastAsia="ru-RU"/>
        </w:rPr>
      </w:pPr>
      <w:proofErr w:type="gramStart"/>
      <w:r w:rsidRPr="00EA66AC">
        <w:rPr>
          <w:rFonts w:eastAsia="Times New Roman" w:cstheme="minorHAnsi"/>
          <w:color w:val="333333"/>
          <w:sz w:val="20"/>
          <w:szCs w:val="20"/>
          <w:lang w:eastAsia="ru-RU"/>
        </w:rPr>
        <w:t>организация</w:t>
      </w:r>
      <w:proofErr w:type="gramEnd"/>
      <w:r w:rsidRPr="00EA66AC">
        <w:rPr>
          <w:rFonts w:eastAsia="Times New Roman" w:cstheme="minorHAnsi"/>
          <w:color w:val="333333"/>
          <w:sz w:val="20"/>
          <w:szCs w:val="20"/>
          <w:lang w:eastAsia="ru-RU"/>
        </w:rPr>
        <w:t xml:space="preserve"> и проведение мастер </w:t>
      </w:r>
      <w:proofErr w:type="spellStart"/>
      <w:r w:rsidRPr="00EA66AC">
        <w:rPr>
          <w:rFonts w:eastAsia="Times New Roman" w:cstheme="minorHAnsi"/>
          <w:color w:val="333333"/>
          <w:sz w:val="20"/>
          <w:szCs w:val="20"/>
          <w:lang w:eastAsia="ru-RU"/>
        </w:rPr>
        <w:t>классови</w:t>
      </w:r>
      <w:proofErr w:type="spellEnd"/>
      <w:r w:rsidRPr="00EA66AC">
        <w:rPr>
          <w:rFonts w:eastAsia="Times New Roman" w:cstheme="minorHAnsi"/>
          <w:color w:val="333333"/>
          <w:sz w:val="20"/>
          <w:szCs w:val="20"/>
          <w:lang w:eastAsia="ru-RU"/>
        </w:rPr>
        <w:t xml:space="preserve"> кружковых формирований (</w:t>
      </w:r>
      <w:proofErr w:type="spellStart"/>
      <w:r w:rsidRPr="00EA66AC">
        <w:rPr>
          <w:rFonts w:eastAsia="Times New Roman" w:cstheme="minorHAnsi"/>
          <w:color w:val="333333"/>
          <w:sz w:val="20"/>
          <w:szCs w:val="20"/>
          <w:lang w:eastAsia="ru-RU"/>
        </w:rPr>
        <w:t>количествои</w:t>
      </w:r>
      <w:proofErr w:type="spellEnd"/>
      <w:r w:rsidRPr="00EA66AC">
        <w:rPr>
          <w:rFonts w:eastAsia="Times New Roman" w:cstheme="minorHAnsi"/>
          <w:color w:val="333333"/>
          <w:sz w:val="20"/>
          <w:szCs w:val="20"/>
          <w:lang w:eastAsia="ru-RU"/>
        </w:rPr>
        <w:t xml:space="preserve"> перечень зависит от смены).</w:t>
      </w:r>
    </w:p>
    <w:p w:rsidR="00EA66AC" w:rsidRPr="00EA66AC" w:rsidRDefault="00EA66AC" w:rsidP="00EA66AC">
      <w:pPr>
        <w:spacing w:after="0" w:line="240" w:lineRule="auto"/>
        <w:rPr>
          <w:rFonts w:eastAsia="Times New Roman" w:cstheme="minorHAnsi"/>
          <w:color w:val="333333"/>
          <w:sz w:val="20"/>
          <w:szCs w:val="20"/>
          <w:lang w:eastAsia="ru-RU"/>
        </w:rPr>
      </w:pPr>
    </w:p>
    <w:p w:rsidR="00EA66AC" w:rsidRPr="00EA66AC" w:rsidRDefault="00EA66AC" w:rsidP="00EA66AC">
      <w:pPr>
        <w:spacing w:before="150" w:after="0" w:line="240" w:lineRule="auto"/>
        <w:rPr>
          <w:rFonts w:eastAsia="Times New Roman" w:cstheme="minorHAnsi"/>
          <w:color w:val="333333"/>
          <w:sz w:val="20"/>
          <w:szCs w:val="20"/>
          <w:lang w:eastAsia="ru-RU"/>
        </w:rPr>
      </w:pPr>
      <w:r w:rsidRPr="00EA66AC">
        <w:rPr>
          <w:rFonts w:eastAsia="Times New Roman" w:cstheme="minorHAnsi"/>
          <w:color w:val="333333"/>
          <w:sz w:val="20"/>
          <w:szCs w:val="20"/>
          <w:lang w:eastAsia="ru-RU"/>
        </w:rPr>
        <w:t> </w:t>
      </w:r>
      <w:r w:rsidRPr="00EA66AC">
        <w:rPr>
          <w:rFonts w:eastAsia="Times New Roman" w:cstheme="minorHAnsi"/>
          <w:b/>
          <w:bCs/>
          <w:color w:val="333333"/>
          <w:sz w:val="20"/>
          <w:szCs w:val="20"/>
          <w:lang w:eastAsia="ru-RU"/>
        </w:rPr>
        <w:t>Необходимо обеспечить детей документами:</w:t>
      </w:r>
    </w:p>
    <w:p w:rsidR="00EA66AC" w:rsidRPr="00EA66AC" w:rsidRDefault="00EA66AC" w:rsidP="00EA66A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  <w:color w:val="333333"/>
          <w:sz w:val="20"/>
          <w:szCs w:val="20"/>
          <w:lang w:eastAsia="ru-RU"/>
        </w:rPr>
      </w:pPr>
      <w:proofErr w:type="gramStart"/>
      <w:r w:rsidRPr="00EA66AC">
        <w:rPr>
          <w:rFonts w:eastAsia="Times New Roman" w:cstheme="minorHAnsi"/>
          <w:color w:val="333333"/>
          <w:sz w:val="20"/>
          <w:szCs w:val="20"/>
          <w:lang w:eastAsia="ru-RU"/>
        </w:rPr>
        <w:t>копия</w:t>
      </w:r>
      <w:proofErr w:type="gramEnd"/>
      <w:r w:rsidRPr="00EA66AC">
        <w:rPr>
          <w:rFonts w:eastAsia="Times New Roman" w:cstheme="minorHAnsi"/>
          <w:color w:val="333333"/>
          <w:sz w:val="20"/>
          <w:szCs w:val="20"/>
          <w:lang w:eastAsia="ru-RU"/>
        </w:rPr>
        <w:t xml:space="preserve"> свидетельства о рождении или паспорта</w:t>
      </w:r>
    </w:p>
    <w:p w:rsidR="00EA66AC" w:rsidRPr="00EA66AC" w:rsidRDefault="00EA66AC" w:rsidP="00EA66A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  <w:color w:val="333333"/>
          <w:sz w:val="20"/>
          <w:szCs w:val="20"/>
          <w:lang w:eastAsia="ru-RU"/>
        </w:rPr>
      </w:pPr>
      <w:proofErr w:type="gramStart"/>
      <w:r w:rsidRPr="00EA66AC">
        <w:rPr>
          <w:rFonts w:eastAsia="Times New Roman" w:cstheme="minorHAnsi"/>
          <w:color w:val="333333"/>
          <w:sz w:val="20"/>
          <w:szCs w:val="20"/>
          <w:lang w:eastAsia="ru-RU"/>
        </w:rPr>
        <w:t>копия</w:t>
      </w:r>
      <w:proofErr w:type="gramEnd"/>
      <w:r w:rsidRPr="00EA66AC">
        <w:rPr>
          <w:rFonts w:eastAsia="Times New Roman" w:cstheme="minorHAnsi"/>
          <w:color w:val="333333"/>
          <w:sz w:val="20"/>
          <w:szCs w:val="20"/>
          <w:lang w:eastAsia="ru-RU"/>
        </w:rPr>
        <w:t xml:space="preserve"> страхового медицинского полиса с 2-х сторон</w:t>
      </w:r>
    </w:p>
    <w:p w:rsidR="00EA66AC" w:rsidRPr="00EA66AC" w:rsidRDefault="00EA66AC" w:rsidP="00EA66A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  <w:color w:val="333333"/>
          <w:sz w:val="20"/>
          <w:szCs w:val="20"/>
          <w:lang w:eastAsia="ru-RU"/>
        </w:rPr>
      </w:pPr>
      <w:proofErr w:type="gramStart"/>
      <w:r w:rsidRPr="00EA66AC">
        <w:rPr>
          <w:rFonts w:eastAsia="Times New Roman" w:cstheme="minorHAnsi"/>
          <w:color w:val="333333"/>
          <w:sz w:val="20"/>
          <w:szCs w:val="20"/>
          <w:lang w:eastAsia="ru-RU"/>
        </w:rPr>
        <w:t>справка</w:t>
      </w:r>
      <w:proofErr w:type="gramEnd"/>
      <w:r w:rsidRPr="00EA66AC">
        <w:rPr>
          <w:rFonts w:eastAsia="Times New Roman" w:cstheme="minorHAnsi"/>
          <w:color w:val="333333"/>
          <w:sz w:val="20"/>
          <w:szCs w:val="20"/>
          <w:lang w:eastAsia="ru-RU"/>
        </w:rPr>
        <w:t xml:space="preserve"> 079/у, выданная не раньше, чем за 3 дня до отъезда в лагерь</w:t>
      </w:r>
    </w:p>
    <w:p w:rsidR="00EA66AC" w:rsidRPr="00EA66AC" w:rsidRDefault="00EA66AC" w:rsidP="00EA66A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  <w:color w:val="333333"/>
          <w:sz w:val="20"/>
          <w:szCs w:val="20"/>
          <w:lang w:eastAsia="ru-RU"/>
        </w:rPr>
      </w:pPr>
      <w:proofErr w:type="gramStart"/>
      <w:r w:rsidRPr="00EA66AC">
        <w:rPr>
          <w:rFonts w:eastAsia="Times New Roman" w:cstheme="minorHAnsi"/>
          <w:color w:val="333333"/>
          <w:sz w:val="20"/>
          <w:szCs w:val="20"/>
          <w:lang w:eastAsia="ru-RU"/>
        </w:rPr>
        <w:t>справка</w:t>
      </w:r>
      <w:proofErr w:type="gramEnd"/>
      <w:r w:rsidRPr="00EA66AC">
        <w:rPr>
          <w:rFonts w:eastAsia="Times New Roman" w:cstheme="minorHAnsi"/>
          <w:color w:val="333333"/>
          <w:sz w:val="20"/>
          <w:szCs w:val="20"/>
          <w:lang w:eastAsia="ru-RU"/>
        </w:rPr>
        <w:t xml:space="preserve"> об </w:t>
      </w:r>
      <w:proofErr w:type="spellStart"/>
      <w:r w:rsidRPr="00EA66AC">
        <w:rPr>
          <w:rFonts w:eastAsia="Times New Roman" w:cstheme="minorHAnsi"/>
          <w:color w:val="333333"/>
          <w:sz w:val="20"/>
          <w:szCs w:val="20"/>
          <w:lang w:eastAsia="ru-RU"/>
        </w:rPr>
        <w:t>эпидокружении</w:t>
      </w:r>
      <w:proofErr w:type="spellEnd"/>
      <w:r w:rsidRPr="00EA66AC">
        <w:rPr>
          <w:rFonts w:eastAsia="Times New Roman" w:cstheme="minorHAnsi"/>
          <w:color w:val="333333"/>
          <w:sz w:val="20"/>
          <w:szCs w:val="20"/>
          <w:lang w:eastAsia="ru-RU"/>
        </w:rPr>
        <w:t>, там же на отсутствие контакта с вирусной инфекцией</w:t>
      </w:r>
    </w:p>
    <w:p w:rsidR="00EA66AC" w:rsidRPr="00EA66AC" w:rsidRDefault="00EA66AC" w:rsidP="00EA66A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  <w:color w:val="333333"/>
          <w:sz w:val="20"/>
          <w:szCs w:val="20"/>
          <w:lang w:eastAsia="ru-RU"/>
        </w:rPr>
      </w:pPr>
      <w:r w:rsidRPr="00EA66AC">
        <w:rPr>
          <w:rFonts w:eastAsia="Times New Roman" w:cstheme="minorHAnsi"/>
          <w:color w:val="333333"/>
          <w:sz w:val="20"/>
          <w:szCs w:val="20"/>
          <w:lang w:eastAsia="ru-RU"/>
        </w:rPr>
        <w:t>Covid-19, выданная не раньше, чем за 3 дня до отъезда.</w:t>
      </w:r>
    </w:p>
    <w:p w:rsidR="00EA66AC" w:rsidRPr="00EA66AC" w:rsidRDefault="00EA66AC" w:rsidP="00EA66A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  <w:color w:val="333333"/>
          <w:sz w:val="20"/>
          <w:szCs w:val="20"/>
          <w:lang w:eastAsia="ru-RU"/>
        </w:rPr>
      </w:pPr>
      <w:proofErr w:type="gramStart"/>
      <w:r w:rsidRPr="00EA66AC">
        <w:rPr>
          <w:rFonts w:eastAsia="Times New Roman" w:cstheme="minorHAnsi"/>
          <w:color w:val="333333"/>
          <w:sz w:val="20"/>
          <w:szCs w:val="20"/>
          <w:lang w:eastAsia="ru-RU"/>
        </w:rPr>
        <w:t>копия</w:t>
      </w:r>
      <w:proofErr w:type="gramEnd"/>
      <w:r w:rsidRPr="00EA66AC">
        <w:rPr>
          <w:rFonts w:eastAsia="Times New Roman" w:cstheme="minorHAnsi"/>
          <w:color w:val="333333"/>
          <w:sz w:val="20"/>
          <w:szCs w:val="20"/>
          <w:lang w:eastAsia="ru-RU"/>
        </w:rPr>
        <w:t xml:space="preserve"> прививочного сертификата</w:t>
      </w:r>
    </w:p>
    <w:p w:rsidR="00EA66AC" w:rsidRPr="00EA66AC" w:rsidRDefault="00EA66AC" w:rsidP="00EA66A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  <w:color w:val="333333"/>
          <w:sz w:val="20"/>
          <w:szCs w:val="20"/>
          <w:lang w:eastAsia="ru-RU"/>
        </w:rPr>
      </w:pPr>
      <w:proofErr w:type="gramStart"/>
      <w:r w:rsidRPr="00EA66AC">
        <w:rPr>
          <w:rFonts w:eastAsia="Times New Roman" w:cstheme="minorHAnsi"/>
          <w:color w:val="333333"/>
          <w:sz w:val="20"/>
          <w:szCs w:val="20"/>
          <w:lang w:eastAsia="ru-RU"/>
        </w:rPr>
        <w:t>согласие</w:t>
      </w:r>
      <w:proofErr w:type="gramEnd"/>
      <w:r w:rsidRPr="00EA66AC">
        <w:rPr>
          <w:rFonts w:eastAsia="Times New Roman" w:cstheme="minorHAnsi"/>
          <w:color w:val="333333"/>
          <w:sz w:val="20"/>
          <w:szCs w:val="20"/>
          <w:lang w:eastAsia="ru-RU"/>
        </w:rPr>
        <w:t xml:space="preserve"> родителей на медицинское вмешательство.</w:t>
      </w:r>
    </w:p>
    <w:p w:rsidR="00CF4B42" w:rsidRDefault="00EA66AC">
      <w:pPr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          </w:t>
      </w:r>
      <w:r>
        <w:rPr>
          <w:noProof/>
          <w:lang w:eastAsia="ru-RU"/>
        </w:rPr>
        <w:t xml:space="preserve"> </w:t>
      </w:r>
      <w:r>
        <w:rPr>
          <w:noProof/>
          <w:lang w:eastAsia="ru-RU"/>
        </w:rPr>
        <w:drawing>
          <wp:inline distT="0" distB="0" distL="0" distR="0" wp14:anchorId="5943B000" wp14:editId="4788F2C6">
            <wp:extent cx="2596977" cy="2202180"/>
            <wp:effectExtent l="0" t="0" r="0" b="7620"/>
            <wp:docPr id="4" name="Рисунок 4" descr="https://avatars.mds.yandex.net/get-altay/13200126/2a00000191f5453c28e5f80eff8ebc71151a/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avatars.mds.yandex.net/get-altay/13200126/2a00000191f5453c28e5f80eff8ebc71151a/L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9741" cy="22299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07D996C1" wp14:editId="27B64D28">
            <wp:extent cx="3130550" cy="2206833"/>
            <wp:effectExtent l="0" t="0" r="0" b="3175"/>
            <wp:docPr id="3" name="Рисунок 3" descr="https://f2.lpcdn.site/s/1537g3a061/7da59f6856a735e65ae67786a417c13c/5ff0dc3e42e1906609eb193455a328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f2.lpcdn.site/s/1537g3a061/7da59f6856a735e65ae67786a417c13c/5ff0dc3e42e1906609eb193455a32876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3228" cy="22510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theme="minorHAnsi"/>
          <w:sz w:val="20"/>
          <w:szCs w:val="20"/>
        </w:rPr>
        <w:t xml:space="preserve"> </w:t>
      </w:r>
    </w:p>
    <w:p w:rsidR="00EA66AC" w:rsidRDefault="00EA66AC">
      <w:pPr>
        <w:rPr>
          <w:rFonts w:cstheme="minorHAnsi"/>
          <w:sz w:val="20"/>
          <w:szCs w:val="20"/>
        </w:rPr>
      </w:pPr>
      <w:r>
        <w:rPr>
          <w:noProof/>
          <w:lang w:eastAsia="ru-RU"/>
        </w:rPr>
        <w:drawing>
          <wp:inline distT="0" distB="0" distL="0" distR="0" wp14:anchorId="5C8641F3" wp14:editId="259CFD5E">
            <wp:extent cx="3237865" cy="2273510"/>
            <wp:effectExtent l="0" t="0" r="635" b="0"/>
            <wp:docPr id="5" name="Рисунок 5" descr="https://avatars.mds.yandex.net/get-altay/10285614/2a0000019054d782b51d8453efd3e95a8672/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avatars.mds.yandex.net/get-altay/10285614/2a0000019054d782b51d8453efd3e95a8672/L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7716" cy="2357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theme="minorHAnsi"/>
          <w:sz w:val="20"/>
          <w:szCs w:val="20"/>
        </w:rPr>
        <w:t xml:space="preserve"> </w:t>
      </w:r>
      <w:r>
        <w:rPr>
          <w:noProof/>
          <w:lang w:eastAsia="ru-RU"/>
        </w:rPr>
        <w:drawing>
          <wp:inline distT="0" distB="0" distL="0" distR="0" wp14:anchorId="14B28F25" wp14:editId="10A59DCA">
            <wp:extent cx="2667000" cy="2263140"/>
            <wp:effectExtent l="0" t="0" r="0" b="3810"/>
            <wp:docPr id="6" name="Рисунок 6" descr="https://avatars.mds.yandex.net/get-altay/14067398/2a0000019190065ced4a2576dd7f9c8adfa4/XXX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avatars.mds.yandex.net/get-altay/14067398/2a0000019190065ced4a2576dd7f9c8adfa4/XXXL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86" cy="22632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66AC" w:rsidRPr="00EA66AC" w:rsidRDefault="00EA66AC">
      <w:pPr>
        <w:rPr>
          <w:rFonts w:cstheme="minorHAnsi"/>
          <w:sz w:val="20"/>
          <w:szCs w:val="20"/>
        </w:rPr>
      </w:pPr>
    </w:p>
    <w:sectPr w:rsidR="00EA66AC" w:rsidRPr="00EA66AC" w:rsidSect="00EA66AC">
      <w:pgSz w:w="11906" w:h="16838"/>
      <w:pgMar w:top="0" w:right="566" w:bottom="142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Open Sans">
    <w:altName w:val="Arial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CF62C8D"/>
    <w:multiLevelType w:val="multilevel"/>
    <w:tmpl w:val="C43A87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BCF3063"/>
    <w:multiLevelType w:val="multilevel"/>
    <w:tmpl w:val="120A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66AC"/>
    <w:rsid w:val="00123FBE"/>
    <w:rsid w:val="00CF4B42"/>
    <w:rsid w:val="00EA66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8928EC8-7F18-48C9-9621-4F15874992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qFormat/>
    <w:rsid w:val="00EA66AC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78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910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E5E5E5"/>
            <w:right w:val="none" w:sz="0" w:space="0" w:color="auto"/>
          </w:divBdr>
        </w:div>
        <w:div w:id="27672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35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8758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6063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38268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96928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23151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dtio.ru" TargetMode="External"/><Relationship Id="rId13" Type="http://schemas.openxmlformats.org/officeDocument/2006/relationships/image" Target="media/image6.jpeg"/><Relationship Id="rId3" Type="http://schemas.openxmlformats.org/officeDocument/2006/relationships/settings" Target="settings.xml"/><Relationship Id="rId7" Type="http://schemas.openxmlformats.org/officeDocument/2006/relationships/hyperlink" Target="mailto:cdtio@mail.ru" TargetMode="External"/><Relationship Id="rId12" Type="http://schemas.openxmlformats.org/officeDocument/2006/relationships/image" Target="media/image5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tel:88002504292" TargetMode="External"/><Relationship Id="rId11" Type="http://schemas.openxmlformats.org/officeDocument/2006/relationships/image" Target="media/image4.jpe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599</Words>
  <Characters>3419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4010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1</cp:revision>
  <dcterms:created xsi:type="dcterms:W3CDTF">2025-05-21T16:26:00Z</dcterms:created>
  <dcterms:modified xsi:type="dcterms:W3CDTF">2025-05-21T16:38:00Z</dcterms:modified>
</cp:coreProperties>
</file>